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167C" w14:textId="48B536BB" w:rsidR="001C392D" w:rsidRDefault="001C392D" w:rsidP="00DF04A3">
      <w:pPr>
        <w:jc w:val="center"/>
        <w:rPr>
          <w:b/>
          <w:sz w:val="36"/>
        </w:rPr>
      </w:pPr>
      <w:r w:rsidRPr="00850D3E">
        <w:rPr>
          <w:b/>
          <w:noProof/>
          <w:color w:val="0070C0"/>
          <w:sz w:val="52"/>
        </w:rPr>
        <w:drawing>
          <wp:anchor distT="0" distB="0" distL="114300" distR="114300" simplePos="0" relativeHeight="251647488" behindDoc="1" locked="0" layoutInCell="1" allowOverlap="1" wp14:anchorId="4B74BD49" wp14:editId="636B2DA0">
            <wp:simplePos x="0" y="0"/>
            <wp:positionH relativeFrom="margin">
              <wp:posOffset>5867400</wp:posOffset>
            </wp:positionH>
            <wp:positionV relativeFrom="paragraph">
              <wp:posOffset>43815</wp:posOffset>
            </wp:positionV>
            <wp:extent cx="969818" cy="6096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fa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9818" cy="609600"/>
                    </a:xfrm>
                    <a:prstGeom prst="rect">
                      <a:avLst/>
                    </a:prstGeom>
                  </pic:spPr>
                </pic:pic>
              </a:graphicData>
            </a:graphic>
            <wp14:sizeRelH relativeFrom="margin">
              <wp14:pctWidth>0</wp14:pctWidth>
            </wp14:sizeRelH>
            <wp14:sizeRelV relativeFrom="margin">
              <wp14:pctHeight>0</wp14:pctHeight>
            </wp14:sizeRelV>
          </wp:anchor>
        </w:drawing>
      </w:r>
      <w:r>
        <w:rPr>
          <w:b/>
          <w:noProof/>
          <w:sz w:val="36"/>
        </w:rPr>
        <w:drawing>
          <wp:anchor distT="0" distB="0" distL="114300" distR="114300" simplePos="0" relativeHeight="251652608" behindDoc="1" locked="0" layoutInCell="1" allowOverlap="1" wp14:anchorId="4B74BD47" wp14:editId="6854BA06">
            <wp:simplePos x="0" y="0"/>
            <wp:positionH relativeFrom="column">
              <wp:posOffset>104775</wp:posOffset>
            </wp:positionH>
            <wp:positionV relativeFrom="paragraph">
              <wp:posOffset>38100</wp:posOffset>
            </wp:positionV>
            <wp:extent cx="677212" cy="701040"/>
            <wp:effectExtent l="0" t="0" r="889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w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7212" cy="701040"/>
                    </a:xfrm>
                    <a:prstGeom prst="rect">
                      <a:avLst/>
                    </a:prstGeom>
                  </pic:spPr>
                </pic:pic>
              </a:graphicData>
            </a:graphic>
            <wp14:sizeRelH relativeFrom="margin">
              <wp14:pctWidth>0</wp14:pctWidth>
            </wp14:sizeRelH>
            <wp14:sizeRelV relativeFrom="margin">
              <wp14:pctHeight>0</wp14:pctHeight>
            </wp14:sizeRelV>
          </wp:anchor>
        </w:drawing>
      </w:r>
      <w:r w:rsidR="006C73B6" w:rsidRPr="0086479F">
        <w:rPr>
          <w:b/>
          <w:sz w:val="36"/>
        </w:rPr>
        <w:t>AQUATIC ACTIVITY REGISTRATION FORM</w:t>
      </w:r>
    </w:p>
    <w:p w14:paraId="61FC240C" w14:textId="78BA9E5F" w:rsidR="00053C9F" w:rsidRDefault="000F61D9" w:rsidP="00DF04A3">
      <w:pPr>
        <w:jc w:val="center"/>
        <w:rPr>
          <w:b/>
          <w:color w:val="0070C0"/>
          <w:sz w:val="52"/>
        </w:rPr>
      </w:pPr>
      <w:r w:rsidRPr="00CC153F">
        <w:rPr>
          <w:b/>
          <w:bCs/>
          <w:noProof/>
          <w:sz w:val="40"/>
        </w:rPr>
        <mc:AlternateContent>
          <mc:Choice Requires="wps">
            <w:drawing>
              <wp:anchor distT="0" distB="0" distL="114300" distR="114300" simplePos="0" relativeHeight="251676160" behindDoc="0" locked="0" layoutInCell="1" allowOverlap="1" wp14:anchorId="78421312" wp14:editId="6531E5B4">
                <wp:simplePos x="0" y="0"/>
                <wp:positionH relativeFrom="column">
                  <wp:posOffset>4057650</wp:posOffset>
                </wp:positionH>
                <wp:positionV relativeFrom="paragraph">
                  <wp:posOffset>530860</wp:posOffset>
                </wp:positionV>
                <wp:extent cx="342900" cy="342900"/>
                <wp:effectExtent l="0" t="0" r="19050" b="19050"/>
                <wp:wrapSquare wrapText="bothSides"/>
                <wp:docPr id="9" name="Rectangle 9"/>
                <wp:cNvGraphicFramePr/>
                <a:graphic xmlns:a="http://schemas.openxmlformats.org/drawingml/2006/main">
                  <a:graphicData uri="http://schemas.microsoft.com/office/word/2010/wordprocessingShape">
                    <wps:wsp>
                      <wps:cNvSpPr/>
                      <wps:spPr>
                        <a:xfrm>
                          <a:off x="0" y="0"/>
                          <a:ext cx="342900"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8FBF9" id="Rectangle 9" o:spid="_x0000_s1026" style="position:absolute;margin-left:319.5pt;margin-top:41.8pt;width:27pt;height:27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" fillcolor="white [3212]" strokecolor="black [3213]" strokeweight="1pt">
                <w10:wrap type="square"/>
              </v:rect>
            </w:pict>
          </mc:Fallback>
        </mc:AlternateContent>
      </w:r>
      <w:r w:rsidR="00850D3E" w:rsidRPr="00850D3E">
        <w:rPr>
          <w:b/>
          <w:color w:val="0070C0"/>
          <w:sz w:val="52"/>
        </w:rPr>
        <w:t>Swim Lessons</w:t>
      </w:r>
      <w:r w:rsidR="00053C9F">
        <w:rPr>
          <w:b/>
          <w:color w:val="0070C0"/>
          <w:sz w:val="52"/>
        </w:rPr>
        <w:t xml:space="preserve"> </w:t>
      </w:r>
    </w:p>
    <w:p w14:paraId="721098E4" w14:textId="2E1902D5" w:rsidR="000F61D9" w:rsidRPr="00DF04A3" w:rsidRDefault="000F61D9" w:rsidP="000F61D9">
      <w:pPr>
        <w:ind w:left="2160" w:firstLine="720"/>
        <w:jc w:val="center"/>
        <w:rPr>
          <w:b/>
          <w:sz w:val="36"/>
        </w:rPr>
      </w:pPr>
      <w:r w:rsidRPr="00047DB6">
        <w:rPr>
          <w:b/>
          <w:bCs/>
          <w:noProof/>
          <w:sz w:val="44"/>
          <w:szCs w:val="24"/>
        </w:rPr>
        <mc:AlternateContent>
          <mc:Choice Requires="wps">
            <w:drawing>
              <wp:anchor distT="0" distB="0" distL="114300" distR="114300" simplePos="0" relativeHeight="251678208" behindDoc="0" locked="0" layoutInCell="1" allowOverlap="1" wp14:anchorId="544A2633" wp14:editId="74051C7B">
                <wp:simplePos x="0" y="0"/>
                <wp:positionH relativeFrom="column">
                  <wp:posOffset>1485900</wp:posOffset>
                </wp:positionH>
                <wp:positionV relativeFrom="paragraph">
                  <wp:posOffset>13335</wp:posOffset>
                </wp:positionV>
                <wp:extent cx="342900" cy="3429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42900"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563EA" id="Rectangle 10" o:spid="_x0000_s1026" style="position:absolute;margin-left:117pt;margin-top:1.05pt;width:27pt;height:27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" fillcolor="white [3212]" strokecolor="black [3213]" strokeweight="1pt"/>
            </w:pict>
          </mc:Fallback>
        </mc:AlternateContent>
      </w:r>
      <w:r w:rsidRPr="00047DB6">
        <w:rPr>
          <w:b/>
          <w:sz w:val="40"/>
          <w:szCs w:val="24"/>
        </w:rPr>
        <w:t>YOUTH</w:t>
      </w:r>
      <w:r>
        <w:rPr>
          <w:b/>
          <w:sz w:val="36"/>
        </w:rPr>
        <w:tab/>
      </w:r>
      <w:r>
        <w:rPr>
          <w:b/>
          <w:sz w:val="36"/>
        </w:rPr>
        <w:tab/>
      </w:r>
      <w:r>
        <w:rPr>
          <w:b/>
          <w:sz w:val="36"/>
        </w:rPr>
        <w:tab/>
      </w:r>
      <w:r w:rsidRPr="00047DB6">
        <w:rPr>
          <w:b/>
          <w:sz w:val="40"/>
          <w:szCs w:val="24"/>
        </w:rPr>
        <w:tab/>
      </w:r>
      <w:r w:rsidR="00047DB6" w:rsidRPr="00047DB6">
        <w:rPr>
          <w:b/>
          <w:sz w:val="40"/>
          <w:szCs w:val="24"/>
        </w:rPr>
        <w:t>ADULT</w:t>
      </w:r>
      <w:r>
        <w:rPr>
          <w:b/>
          <w:sz w:val="36"/>
        </w:rPr>
        <w:tab/>
      </w:r>
      <w:r>
        <w:rPr>
          <w:b/>
          <w:sz w:val="36"/>
        </w:rPr>
        <w:tab/>
      </w:r>
      <w:r>
        <w:rPr>
          <w:b/>
          <w:sz w:val="36"/>
        </w:rPr>
        <w:tab/>
      </w:r>
      <w:r>
        <w:rPr>
          <w:b/>
          <w:sz w:val="36"/>
        </w:rPr>
        <w:tab/>
      </w:r>
    </w:p>
    <w:p w14:paraId="4B74BD14" w14:textId="02812C83" w:rsidR="00850D3E" w:rsidRPr="00850D3E" w:rsidRDefault="00850D3E" w:rsidP="00850D3E">
      <w:pPr>
        <w:jc w:val="center"/>
        <w:rPr>
          <w:b/>
          <w:color w:val="FF0000"/>
          <w:sz w:val="2"/>
        </w:rPr>
      </w:pPr>
    </w:p>
    <w:p w14:paraId="4B74BD17" w14:textId="77777777" w:rsidR="006C73B6" w:rsidRPr="00850D3E" w:rsidRDefault="006C73B6" w:rsidP="0086479F">
      <w:pPr>
        <w:jc w:val="center"/>
        <w:rPr>
          <w:b/>
          <w:color w:val="FF0000"/>
        </w:rPr>
      </w:pPr>
      <w:r w:rsidRPr="00850D3E">
        <w:rPr>
          <w:b/>
          <w:color w:val="FF0000"/>
        </w:rPr>
        <w:t>PLEASE PRINT LEGIBLY AND COMPETE ALL REQUESTED INFORMATION!</w:t>
      </w:r>
    </w:p>
    <w:p w14:paraId="4B74BD18" w14:textId="0C07AB4D" w:rsidR="006C73B6" w:rsidRPr="001A7A2F" w:rsidRDefault="006C73B6" w:rsidP="0086479F">
      <w:pPr>
        <w:jc w:val="center"/>
        <w:rPr>
          <w:b/>
          <w:sz w:val="28"/>
        </w:rPr>
      </w:pPr>
      <w:r w:rsidRPr="001A7A2F">
        <w:rPr>
          <w:b/>
          <w:sz w:val="28"/>
        </w:rPr>
        <w:t>PARTICIAPANT INFORMATION</w:t>
      </w:r>
    </w:p>
    <w:p w14:paraId="4B74BD19" w14:textId="0023691F" w:rsidR="006C73B6" w:rsidRDefault="006C73B6">
      <w:r>
        <w:t>Participant Name: __________________________________________________</w:t>
      </w:r>
      <w:r w:rsidR="001B10F6">
        <w:t>_ Participan</w:t>
      </w:r>
      <w:r w:rsidR="00397BAE">
        <w:t>t</w:t>
      </w:r>
      <w:r>
        <w:t xml:space="preserve"> </w:t>
      </w:r>
      <w:proofErr w:type="gramStart"/>
      <w:r>
        <w:t>Age:_</w:t>
      </w:r>
      <w:proofErr w:type="gramEnd"/>
      <w:r>
        <w:t>________</w:t>
      </w:r>
      <w:r w:rsidR="00AA7F08">
        <w:t>__</w:t>
      </w:r>
      <w:r>
        <w:t>_______</w:t>
      </w:r>
    </w:p>
    <w:p w14:paraId="4B74BD1A" w14:textId="027AF272" w:rsidR="006C73B6" w:rsidRDefault="006C73B6">
      <w:r>
        <w:t>Primary Contact Number: ____________________________ Alternate Contact Number___________________________</w:t>
      </w:r>
    </w:p>
    <w:p w14:paraId="41B3A9C0" w14:textId="4C045A81" w:rsidR="00AA7F08" w:rsidRDefault="00AA7F08">
      <w:r>
        <w:t>Email Address: ______________________________________________________________________________________</w:t>
      </w:r>
    </w:p>
    <w:p w14:paraId="4B74BD1C" w14:textId="7A5CD3B5" w:rsidR="006C73B6" w:rsidRDefault="006C73B6">
      <w:r>
        <w:t>Does the participant have any known medical conditions</w:t>
      </w:r>
      <w:r w:rsidR="001829D9">
        <w:t xml:space="preserve"> and/or learning disabilit</w:t>
      </w:r>
      <w:r w:rsidR="00C547C7">
        <w:t>ies</w:t>
      </w:r>
      <w:r>
        <w:t xml:space="preserve"> that could hinder them from being able to participate in </w:t>
      </w:r>
      <w:r w:rsidR="007F4586">
        <w:t>Youth</w:t>
      </w:r>
      <w:r w:rsidR="002F0816">
        <w:t xml:space="preserve"> or Adult</w:t>
      </w:r>
      <w:r w:rsidR="00415830">
        <w:t xml:space="preserve"> Swim Lessons</w:t>
      </w:r>
      <w:r w:rsidR="00B76BB1">
        <w:t>?</w:t>
      </w:r>
      <w:r>
        <w:t xml:space="preserve">:  </w:t>
      </w:r>
      <w:r w:rsidRPr="000F61D9">
        <w:rPr>
          <w:b/>
          <w:bCs/>
          <w:sz w:val="24"/>
          <w:szCs w:val="24"/>
        </w:rPr>
        <w:t>YES  NO</w:t>
      </w:r>
      <w:r w:rsidRPr="000F61D9">
        <w:rPr>
          <w:sz w:val="24"/>
          <w:szCs w:val="24"/>
        </w:rPr>
        <w:t xml:space="preserve">  </w:t>
      </w:r>
      <w:r>
        <w:t>If marked yes please explain:_______</w:t>
      </w:r>
      <w:r w:rsidR="00B76BB1">
        <w:t>____</w:t>
      </w:r>
      <w:r w:rsidR="00415830">
        <w:t>_</w:t>
      </w:r>
      <w:r w:rsidR="002F0816">
        <w:t>_</w:t>
      </w:r>
      <w:r>
        <w:t>_________</w:t>
      </w:r>
      <w:r w:rsidR="00B76BB1">
        <w:t>_</w:t>
      </w:r>
      <w:r>
        <w:t xml:space="preserve"> ____________________________________________________________________________________________________________________________________________________________________________________________________</w:t>
      </w:r>
    </w:p>
    <w:p w14:paraId="4B74BD1D" w14:textId="77777777" w:rsidR="006C73B6" w:rsidRPr="001A7A2F" w:rsidRDefault="006C73B6" w:rsidP="0086479F">
      <w:pPr>
        <w:jc w:val="center"/>
        <w:rPr>
          <w:b/>
          <w:sz w:val="28"/>
        </w:rPr>
      </w:pPr>
      <w:r w:rsidRPr="001A7A2F">
        <w:rPr>
          <w:b/>
          <w:sz w:val="28"/>
        </w:rPr>
        <w:t>EMERGENCY CONTACT INFORMATION</w:t>
      </w:r>
    </w:p>
    <w:p w14:paraId="4B74BD1E" w14:textId="77777777" w:rsidR="006C73B6" w:rsidRDefault="006C73B6">
      <w:r>
        <w:t>Emergency Contact Name</w:t>
      </w:r>
      <w:r w:rsidR="00600391">
        <w:t>: _</w:t>
      </w:r>
      <w:r>
        <w:t>___________________________________________________________________________</w:t>
      </w:r>
    </w:p>
    <w:p w14:paraId="4B74BD1F" w14:textId="46122795" w:rsidR="006C73B6" w:rsidRDefault="006C73B6">
      <w:r>
        <w:t>Emergency Contact Relation</w:t>
      </w:r>
      <w:r w:rsidR="00510A81">
        <w:t>ship</w:t>
      </w:r>
      <w:r w:rsidR="00600391">
        <w:t>: _</w:t>
      </w:r>
      <w:r>
        <w:t>______________________________________________________________________</w:t>
      </w:r>
    </w:p>
    <w:p w14:paraId="4B74BD20" w14:textId="77777777" w:rsidR="006C73B6" w:rsidRDefault="006C73B6">
      <w:r>
        <w:t>Emergency Contact Number: __________________________________________________________________________</w:t>
      </w:r>
    </w:p>
    <w:p w14:paraId="4B74BD21" w14:textId="77777777" w:rsidR="00600391" w:rsidRPr="001A7A2F" w:rsidRDefault="00600391" w:rsidP="0086479F">
      <w:pPr>
        <w:jc w:val="center"/>
        <w:rPr>
          <w:b/>
          <w:sz w:val="28"/>
        </w:rPr>
      </w:pPr>
      <w:r w:rsidRPr="001A7A2F">
        <w:rPr>
          <w:b/>
          <w:sz w:val="28"/>
        </w:rPr>
        <w:t>RELEASE &amp; HOLD HARMLESS AGREEMENT</w:t>
      </w:r>
    </w:p>
    <w:p w14:paraId="4B74BD22" w14:textId="789EEC1A" w:rsidR="00600391" w:rsidRDefault="00600391">
      <w:r>
        <w:t xml:space="preserve">  By signing and dating below, I understand that sports, fitness, and aquatics related activities are inherently dangerous.  For authorization to utilize the facilities with the Sports, Fitness, and Aquatics facilities or consequently any other Fort </w:t>
      </w:r>
      <w:r w:rsidR="00AE208F">
        <w:t>Novosel</w:t>
      </w:r>
      <w:r>
        <w:t xml:space="preserve"> Department of Family and Moral, Welfare, and Recreation, the United States government and any individuals associated with these entities from and liability and/or claims arising from participation and use of said facilities and the equipment therein.  </w:t>
      </w:r>
    </w:p>
    <w:p w14:paraId="4B74BD23" w14:textId="3EDCC914" w:rsidR="0086479F" w:rsidRDefault="007F4586" w:rsidP="0086479F">
      <w:pPr>
        <w:spacing w:after="0"/>
      </w:pPr>
      <w:r>
        <w:t>Parent</w:t>
      </w:r>
      <w:r w:rsidR="00397BAE">
        <w:t xml:space="preserve"> </w:t>
      </w:r>
      <w:r w:rsidR="0086479F">
        <w:t>Signature ________________________________</w:t>
      </w:r>
      <w:r w:rsidR="008536AF">
        <w:t>______</w:t>
      </w:r>
      <w:r w:rsidR="0086479F">
        <w:t>_____________________________________________</w:t>
      </w:r>
    </w:p>
    <w:p w14:paraId="412ACE6C" w14:textId="6377E8DB" w:rsidR="00B54B52" w:rsidRDefault="005626B0" w:rsidP="0086479F">
      <w:pPr>
        <w:spacing w:after="0"/>
      </w:pPr>
      <w:r>
        <w:tab/>
      </w:r>
      <w:r>
        <w:tab/>
      </w:r>
      <w:r>
        <w:tab/>
      </w:r>
      <w:r>
        <w:tab/>
      </w:r>
      <w:r>
        <w:tab/>
      </w:r>
      <w:r>
        <w:tab/>
      </w:r>
      <w:r>
        <w:tab/>
      </w:r>
      <w:r>
        <w:tab/>
      </w:r>
      <w:r>
        <w:tab/>
      </w:r>
      <w:r>
        <w:tab/>
      </w:r>
      <w:r>
        <w:tab/>
      </w:r>
      <w:r>
        <w:tab/>
        <w:t>Date</w:t>
      </w:r>
    </w:p>
    <w:p w14:paraId="6492A2EB" w14:textId="2DB29F40" w:rsidR="005626B0" w:rsidRDefault="005626B0" w:rsidP="005626B0">
      <w:pPr>
        <w:spacing w:after="0"/>
      </w:pPr>
      <w:r>
        <w:t xml:space="preserve">Participant Signature </w:t>
      </w:r>
      <w:r w:rsidRPr="00DD2572">
        <w:rPr>
          <w:highlight w:val="yellow"/>
        </w:rPr>
        <w:t>(</w:t>
      </w:r>
      <w:r w:rsidR="00DD2572" w:rsidRPr="00DD2572">
        <w:rPr>
          <w:highlight w:val="yellow"/>
        </w:rPr>
        <w:t xml:space="preserve">Over 18 Years of </w:t>
      </w:r>
      <w:r w:rsidR="00D056B4" w:rsidRPr="00DD2572">
        <w:rPr>
          <w:highlight w:val="yellow"/>
        </w:rPr>
        <w:t>Age)</w:t>
      </w:r>
      <w:r>
        <w:t xml:space="preserve"> ____________________________________________________</w:t>
      </w:r>
      <w:r w:rsidR="00DD2572">
        <w:t>_</w:t>
      </w:r>
      <w:r>
        <w:t>_</w:t>
      </w:r>
      <w:r w:rsidR="008536AF">
        <w:t>__</w:t>
      </w:r>
      <w:r>
        <w:t>_____</w:t>
      </w:r>
    </w:p>
    <w:p w14:paraId="24DBF78D" w14:textId="4D2225EA" w:rsidR="006411C0" w:rsidRDefault="00074B25" w:rsidP="00074B25">
      <w:pPr>
        <w:spacing w:after="0"/>
      </w:pPr>
      <w:r>
        <w:tab/>
      </w:r>
      <w:r>
        <w:tab/>
      </w:r>
      <w:r>
        <w:tab/>
      </w:r>
      <w:r>
        <w:tab/>
      </w:r>
      <w:r>
        <w:tab/>
      </w:r>
      <w:r>
        <w:tab/>
      </w:r>
      <w:r>
        <w:tab/>
      </w:r>
      <w:r>
        <w:tab/>
      </w:r>
      <w:r>
        <w:tab/>
      </w:r>
      <w:r>
        <w:tab/>
      </w:r>
      <w:r>
        <w:tab/>
      </w:r>
      <w:r>
        <w:tab/>
        <w:t>Date</w:t>
      </w:r>
    </w:p>
    <w:p w14:paraId="1C38A959" w14:textId="321558A0" w:rsidR="006411C0" w:rsidRPr="00BA3C84" w:rsidRDefault="00FD2B22" w:rsidP="00074B25">
      <w:pPr>
        <w:spacing w:after="0"/>
        <w:rPr>
          <w:b/>
          <w:bCs/>
          <w:sz w:val="28"/>
          <w:szCs w:val="28"/>
        </w:rPr>
      </w:pPr>
      <w:r w:rsidRPr="00CC153F">
        <w:rPr>
          <w:b/>
          <w:bCs/>
          <w:noProof/>
          <w:sz w:val="40"/>
        </w:rPr>
        <mc:AlternateContent>
          <mc:Choice Requires="wps">
            <w:drawing>
              <wp:anchor distT="0" distB="0" distL="114300" distR="114300" simplePos="0" relativeHeight="251674112" behindDoc="0" locked="0" layoutInCell="1" allowOverlap="1" wp14:anchorId="1D5BCE93" wp14:editId="3EC66CDD">
                <wp:simplePos x="0" y="0"/>
                <wp:positionH relativeFrom="margin">
                  <wp:posOffset>28575</wp:posOffset>
                </wp:positionH>
                <wp:positionV relativeFrom="paragraph">
                  <wp:posOffset>12700</wp:posOffset>
                </wp:positionV>
                <wp:extent cx="342900" cy="3429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42900"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09E5C3" id="Rectangle 7" o:spid="_x0000_s1026" style="position:absolute;margin-left:2.25pt;margin-top:1pt;width:27pt;height:27pt;z-index:2516741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" fillcolor="white [3212]" strokecolor="black [3213]" strokeweight="1pt">
                <w10:wrap anchorx="margin"/>
              </v:rect>
            </w:pict>
          </mc:Fallback>
        </mc:AlternateContent>
      </w:r>
      <w:r w:rsidR="006D37EA">
        <w:tab/>
      </w:r>
      <w:r w:rsidR="006D37EA">
        <w:tab/>
      </w:r>
      <w:r w:rsidR="006D37EA">
        <w:tab/>
      </w:r>
      <w:r w:rsidR="006D37EA">
        <w:tab/>
      </w:r>
      <w:r w:rsidR="006D37EA">
        <w:tab/>
      </w:r>
      <w:r w:rsidRPr="00BA3C84">
        <w:rPr>
          <w:b/>
          <w:bCs/>
          <w:sz w:val="28"/>
          <w:szCs w:val="28"/>
        </w:rPr>
        <w:t xml:space="preserve">REFUND &amp; WEATHER POLICY </w:t>
      </w:r>
    </w:p>
    <w:p w14:paraId="4B74BD25" w14:textId="064C6743" w:rsidR="00850D3E" w:rsidRPr="003902B4" w:rsidRDefault="00D06E1E" w:rsidP="00F837AC">
      <w:pPr>
        <w:spacing w:after="0"/>
      </w:pPr>
      <w:r>
        <w:tab/>
      </w:r>
      <w:r w:rsidR="004472E1">
        <w:t xml:space="preserve">Initial </w:t>
      </w:r>
      <w:r w:rsidR="00EA24A4">
        <w:t>acknowledging</w:t>
      </w:r>
      <w:r w:rsidR="0049475B">
        <w:t xml:space="preserve"> that you </w:t>
      </w:r>
      <w:r w:rsidR="004472E1">
        <w:t xml:space="preserve">understand that there </w:t>
      </w:r>
      <w:r w:rsidR="00454EA6">
        <w:t>are</w:t>
      </w:r>
      <w:r w:rsidR="004472E1">
        <w:t xml:space="preserve"> no refunds for </w:t>
      </w:r>
      <w:r w:rsidR="00C35486">
        <w:t xml:space="preserve">student </w:t>
      </w:r>
      <w:r w:rsidR="004472E1">
        <w:t>missed classes or inclement weather</w:t>
      </w:r>
      <w:r w:rsidR="00C35486">
        <w:t xml:space="preserve"> </w:t>
      </w:r>
      <w:r w:rsidR="00425AFB">
        <w:t>shutdowns</w:t>
      </w:r>
      <w:r w:rsidR="00C35486">
        <w:t xml:space="preserve">. </w:t>
      </w:r>
      <w:r w:rsidR="006829AA">
        <w:t>Inclement weather</w:t>
      </w:r>
      <w:r w:rsidR="00CF40DE">
        <w:t xml:space="preserve"> or resch</w:t>
      </w:r>
      <w:r w:rsidR="00F24D84">
        <w:t>edu</w:t>
      </w:r>
      <w:r w:rsidR="00CF40DE">
        <w:t>led</w:t>
      </w:r>
      <w:r w:rsidR="006829AA">
        <w:t xml:space="preserve"> make</w:t>
      </w:r>
      <w:r w:rsidR="005256E0">
        <w:t>-</w:t>
      </w:r>
      <w:r w:rsidR="006829AA">
        <w:t xml:space="preserve">up days will be held </w:t>
      </w:r>
      <w:r w:rsidR="0096779C">
        <w:t>at the discretion of the swim instructor</w:t>
      </w:r>
      <w:r w:rsidR="006829AA">
        <w:t xml:space="preserve">. </w:t>
      </w:r>
      <w:r w:rsidR="008B2DCA">
        <w:t xml:space="preserve">Pool and deck will be cleared </w:t>
      </w:r>
      <w:r w:rsidR="00680841">
        <w:t>for inclement weather</w:t>
      </w:r>
      <w:r w:rsidR="0030741D">
        <w:t>, and patrons are asked to wait in the locker rooms</w:t>
      </w:r>
      <w:r w:rsidR="00680841">
        <w:t xml:space="preserve">. Wait time for </w:t>
      </w:r>
      <w:r w:rsidR="003902B4">
        <w:t>thunder is 15 minutes and 30 minutes for lightening</w:t>
      </w:r>
      <w:r w:rsidR="005256E0">
        <w:t xml:space="preserve"> from the last </w:t>
      </w:r>
      <w:r w:rsidR="001D46AE">
        <w:t>heard and/or sighted</w:t>
      </w:r>
      <w:r w:rsidR="003902B4">
        <w:t xml:space="preserve">. </w:t>
      </w:r>
      <w:r w:rsidR="0086479F">
        <w:t xml:space="preserve">                                       </w:t>
      </w:r>
    </w:p>
    <w:p w14:paraId="05BE2904" w14:textId="77777777" w:rsidR="0096779C" w:rsidRDefault="0096779C" w:rsidP="00F837AC">
      <w:pPr>
        <w:spacing w:after="0" w:line="276" w:lineRule="auto"/>
        <w:jc w:val="center"/>
        <w:rPr>
          <w:b/>
          <w:color w:val="FF0000"/>
          <w:sz w:val="18"/>
          <w:szCs w:val="14"/>
        </w:rPr>
      </w:pPr>
    </w:p>
    <w:p w14:paraId="4B74BD26" w14:textId="3C222A51" w:rsidR="0086479F" w:rsidRPr="00F837AC" w:rsidRDefault="001A7A2F" w:rsidP="00F837AC">
      <w:pPr>
        <w:spacing w:after="0" w:line="276" w:lineRule="auto"/>
        <w:jc w:val="center"/>
        <w:rPr>
          <w:b/>
          <w:color w:val="FF0000"/>
          <w:sz w:val="18"/>
          <w:szCs w:val="14"/>
        </w:rPr>
      </w:pPr>
      <w:r w:rsidRPr="00F837AC">
        <w:rPr>
          <w:b/>
          <w:color w:val="FF0000"/>
          <w:sz w:val="18"/>
          <w:szCs w:val="14"/>
        </w:rPr>
        <w:t>ADMINISTATIVE USE ONLY</w:t>
      </w:r>
    </w:p>
    <w:p w14:paraId="4B74BD27" w14:textId="2C2373DC" w:rsidR="001A7A2F" w:rsidRPr="00F837AC" w:rsidRDefault="001A7A2F" w:rsidP="00F837AC">
      <w:pPr>
        <w:spacing w:after="0" w:line="276" w:lineRule="auto"/>
        <w:rPr>
          <w:sz w:val="18"/>
          <w:szCs w:val="18"/>
        </w:rPr>
      </w:pPr>
      <w:r w:rsidRPr="00F837AC">
        <w:rPr>
          <w:sz w:val="18"/>
          <w:szCs w:val="18"/>
        </w:rPr>
        <w:t>Employe</w:t>
      </w:r>
      <w:r w:rsidR="00397BAE" w:rsidRPr="00F837AC">
        <w:rPr>
          <w:sz w:val="18"/>
          <w:szCs w:val="18"/>
        </w:rPr>
        <w:t>e</w:t>
      </w:r>
      <w:r w:rsidRPr="00F837AC">
        <w:rPr>
          <w:sz w:val="18"/>
          <w:szCs w:val="18"/>
        </w:rPr>
        <w:t xml:space="preserve"> </w:t>
      </w:r>
      <w:proofErr w:type="gramStart"/>
      <w:r w:rsidRPr="00F837AC">
        <w:rPr>
          <w:sz w:val="18"/>
          <w:szCs w:val="18"/>
        </w:rPr>
        <w:t>Name:_</w:t>
      </w:r>
      <w:proofErr w:type="gramEnd"/>
      <w:r w:rsidRPr="00F837AC">
        <w:rPr>
          <w:sz w:val="18"/>
          <w:szCs w:val="18"/>
        </w:rPr>
        <w:t>_________________________________________________________________________________</w:t>
      </w:r>
    </w:p>
    <w:p w14:paraId="778B0823" w14:textId="77777777" w:rsidR="00D27377" w:rsidRPr="00F837AC" w:rsidRDefault="001A7A2F" w:rsidP="00F837AC">
      <w:pPr>
        <w:spacing w:after="0" w:line="276" w:lineRule="auto"/>
        <w:rPr>
          <w:sz w:val="18"/>
          <w:szCs w:val="18"/>
        </w:rPr>
      </w:pPr>
      <w:r w:rsidRPr="00F837AC">
        <w:rPr>
          <w:sz w:val="18"/>
          <w:szCs w:val="18"/>
        </w:rPr>
        <w:t xml:space="preserve">Payment </w:t>
      </w:r>
      <w:proofErr w:type="gramStart"/>
      <w:r w:rsidRPr="00F837AC">
        <w:rPr>
          <w:sz w:val="18"/>
          <w:szCs w:val="18"/>
        </w:rPr>
        <w:t>Amount:_</w:t>
      </w:r>
      <w:proofErr w:type="gramEnd"/>
      <w:r w:rsidRPr="00F837AC">
        <w:rPr>
          <w:sz w:val="18"/>
          <w:szCs w:val="18"/>
        </w:rPr>
        <w:t xml:space="preserve">__________________________ </w:t>
      </w:r>
      <w:r w:rsidR="00BA3C84" w:rsidRPr="00F837AC">
        <w:rPr>
          <w:sz w:val="18"/>
          <w:szCs w:val="18"/>
        </w:rPr>
        <w:t xml:space="preserve">Date Payment Processed: </w:t>
      </w:r>
      <w:r w:rsidRPr="00F837AC">
        <w:rPr>
          <w:sz w:val="18"/>
          <w:szCs w:val="18"/>
        </w:rPr>
        <w:t>_________________________</w:t>
      </w:r>
      <w:r w:rsidR="00BA3C84" w:rsidRPr="00F837AC">
        <w:rPr>
          <w:sz w:val="18"/>
          <w:szCs w:val="18"/>
        </w:rPr>
        <w:t>_______</w:t>
      </w:r>
    </w:p>
    <w:p w14:paraId="4B74BD2C" w14:textId="77777777" w:rsidR="004130E2" w:rsidRDefault="004130E2" w:rsidP="0053328D">
      <w:pPr>
        <w:spacing w:after="0"/>
        <w:jc w:val="center"/>
        <w:rPr>
          <w:b/>
        </w:rPr>
      </w:pPr>
    </w:p>
    <w:p w14:paraId="4B74BD2D" w14:textId="77777777" w:rsidR="004130E2" w:rsidRDefault="004130E2" w:rsidP="0053328D">
      <w:pPr>
        <w:spacing w:after="0"/>
        <w:jc w:val="center"/>
        <w:rPr>
          <w:b/>
        </w:rPr>
      </w:pPr>
    </w:p>
    <w:p w14:paraId="4B74BD2E" w14:textId="77777777" w:rsidR="004130E2" w:rsidRDefault="004130E2" w:rsidP="0053328D">
      <w:pPr>
        <w:spacing w:after="0"/>
        <w:jc w:val="center"/>
        <w:rPr>
          <w:b/>
        </w:rPr>
      </w:pPr>
    </w:p>
    <w:p w14:paraId="4B74BD2F" w14:textId="77777777" w:rsidR="004130E2" w:rsidRDefault="004130E2" w:rsidP="0053328D">
      <w:pPr>
        <w:spacing w:after="0"/>
        <w:jc w:val="center"/>
        <w:rPr>
          <w:b/>
        </w:rPr>
      </w:pPr>
    </w:p>
    <w:p w14:paraId="1C3F9B49" w14:textId="77777777" w:rsidR="005D30D2" w:rsidRDefault="005D30D2" w:rsidP="004130E2">
      <w:pPr>
        <w:jc w:val="center"/>
        <w:rPr>
          <w:b/>
        </w:rPr>
      </w:pPr>
    </w:p>
    <w:p w14:paraId="4B74BD31" w14:textId="3E27E9C2" w:rsidR="004130E2" w:rsidRDefault="004130E2" w:rsidP="004130E2">
      <w:pPr>
        <w:jc w:val="center"/>
        <w:rPr>
          <w:b/>
          <w:sz w:val="36"/>
        </w:rPr>
      </w:pPr>
      <w:r>
        <w:rPr>
          <w:b/>
          <w:noProof/>
          <w:sz w:val="36"/>
        </w:rPr>
        <w:drawing>
          <wp:anchor distT="0" distB="0" distL="114300" distR="114300" simplePos="0" relativeHeight="251662336" behindDoc="1" locked="0" layoutInCell="1" allowOverlap="1" wp14:anchorId="4B74BD4F" wp14:editId="4B74BD50">
            <wp:simplePos x="0" y="0"/>
            <wp:positionH relativeFrom="column">
              <wp:posOffset>304800</wp:posOffset>
            </wp:positionH>
            <wp:positionV relativeFrom="paragraph">
              <wp:posOffset>342900</wp:posOffset>
            </wp:positionV>
            <wp:extent cx="677212" cy="701040"/>
            <wp:effectExtent l="0" t="0" r="889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w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7212" cy="701040"/>
                    </a:xfrm>
                    <a:prstGeom prst="rect">
                      <a:avLst/>
                    </a:prstGeom>
                  </pic:spPr>
                </pic:pic>
              </a:graphicData>
            </a:graphic>
            <wp14:sizeRelH relativeFrom="margin">
              <wp14:pctWidth>0</wp14:pctWidth>
            </wp14:sizeRelH>
            <wp14:sizeRelV relativeFrom="margin">
              <wp14:pctHeight>0</wp14:pctHeight>
            </wp14:sizeRelV>
          </wp:anchor>
        </w:drawing>
      </w:r>
      <w:r w:rsidRPr="0086479F">
        <w:rPr>
          <w:b/>
          <w:sz w:val="36"/>
        </w:rPr>
        <w:t>AQUATIC ACTIVITY REGISTRATION FORM</w:t>
      </w:r>
    </w:p>
    <w:p w14:paraId="4B74BD32" w14:textId="77777777" w:rsidR="004130E2" w:rsidRPr="00850D3E" w:rsidRDefault="004130E2" w:rsidP="004130E2">
      <w:pPr>
        <w:jc w:val="center"/>
        <w:rPr>
          <w:b/>
          <w:color w:val="0070C0"/>
          <w:sz w:val="52"/>
        </w:rPr>
      </w:pPr>
      <w:r w:rsidRPr="00850D3E">
        <w:rPr>
          <w:b/>
          <w:noProof/>
          <w:color w:val="0070C0"/>
          <w:sz w:val="52"/>
        </w:rPr>
        <w:drawing>
          <wp:anchor distT="0" distB="0" distL="114300" distR="114300" simplePos="0" relativeHeight="251661312" behindDoc="1" locked="0" layoutInCell="1" allowOverlap="1" wp14:anchorId="4B74BD51" wp14:editId="4B74BD52">
            <wp:simplePos x="0" y="0"/>
            <wp:positionH relativeFrom="column">
              <wp:posOffset>5623560</wp:posOffset>
            </wp:positionH>
            <wp:positionV relativeFrom="paragraph">
              <wp:posOffset>31859</wp:posOffset>
            </wp:positionV>
            <wp:extent cx="969818" cy="6096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fa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9818" cy="609600"/>
                    </a:xfrm>
                    <a:prstGeom prst="rect">
                      <a:avLst/>
                    </a:prstGeom>
                  </pic:spPr>
                </pic:pic>
              </a:graphicData>
            </a:graphic>
            <wp14:sizeRelH relativeFrom="margin">
              <wp14:pctWidth>0</wp14:pctWidth>
            </wp14:sizeRelH>
            <wp14:sizeRelV relativeFrom="margin">
              <wp14:pctHeight>0</wp14:pctHeight>
            </wp14:sizeRelV>
          </wp:anchor>
        </w:drawing>
      </w:r>
      <w:r w:rsidRPr="00850D3E">
        <w:rPr>
          <w:b/>
          <w:color w:val="0070C0"/>
          <w:sz w:val="52"/>
        </w:rPr>
        <w:t>Adult Swim Lessons</w:t>
      </w:r>
    </w:p>
    <w:p w14:paraId="4B74BD33" w14:textId="77777777" w:rsidR="004130E2" w:rsidRPr="00850D3E" w:rsidRDefault="004130E2" w:rsidP="004130E2">
      <w:pPr>
        <w:jc w:val="center"/>
        <w:rPr>
          <w:b/>
          <w:color w:val="FF0000"/>
          <w:sz w:val="2"/>
        </w:rPr>
      </w:pPr>
    </w:p>
    <w:p w14:paraId="4B74BD34" w14:textId="77777777" w:rsidR="004130E2" w:rsidRDefault="004130E2" w:rsidP="004130E2">
      <w:pPr>
        <w:jc w:val="center"/>
        <w:rPr>
          <w:sz w:val="20"/>
        </w:rPr>
      </w:pPr>
      <w:r w:rsidRPr="0086479F">
        <w:rPr>
          <w:b/>
          <w:sz w:val="40"/>
        </w:rPr>
        <w:t xml:space="preserve">COURSE DATES: </w:t>
      </w:r>
      <w:r w:rsidRPr="001A7A2F">
        <w:rPr>
          <w:sz w:val="40"/>
        </w:rPr>
        <w:t xml:space="preserve">____________________ </w:t>
      </w:r>
      <w:r w:rsidRPr="0086479F">
        <w:rPr>
          <w:b/>
          <w:sz w:val="40"/>
        </w:rPr>
        <w:t xml:space="preserve">                                                                                                                              </w:t>
      </w:r>
      <w:r w:rsidRPr="0086479F">
        <w:rPr>
          <w:sz w:val="20"/>
        </w:rPr>
        <w:t xml:space="preserve">Must be </w:t>
      </w:r>
      <w:r>
        <w:rPr>
          <w:sz w:val="20"/>
        </w:rPr>
        <w:t>18 years of age.</w:t>
      </w:r>
    </w:p>
    <w:p w14:paraId="4B74BD35" w14:textId="77777777" w:rsidR="004130E2" w:rsidRPr="0086479F" w:rsidRDefault="004130E2" w:rsidP="004130E2">
      <w:pPr>
        <w:jc w:val="center"/>
        <w:rPr>
          <w:b/>
          <w:sz w:val="40"/>
        </w:rPr>
      </w:pPr>
      <w:r>
        <w:rPr>
          <w:sz w:val="20"/>
        </w:rPr>
        <w:t>Participants will meet in the Indoor Pool with Instructor the first day of course date.</w:t>
      </w:r>
    </w:p>
    <w:p w14:paraId="4B74BD36" w14:textId="77777777" w:rsidR="004130E2" w:rsidRPr="004130E2" w:rsidRDefault="004130E2" w:rsidP="0053328D">
      <w:pPr>
        <w:spacing w:after="0"/>
        <w:jc w:val="center"/>
        <w:rPr>
          <w:b/>
          <w:sz w:val="24"/>
        </w:rPr>
      </w:pPr>
      <w:r w:rsidRPr="004130E2">
        <w:rPr>
          <w:b/>
          <w:sz w:val="24"/>
        </w:rPr>
        <w:t>Purpose &amp; Procedures</w:t>
      </w:r>
    </w:p>
    <w:p w14:paraId="4B74BD37" w14:textId="77777777" w:rsidR="004130E2" w:rsidRPr="004A5937" w:rsidRDefault="004130E2" w:rsidP="004130E2">
      <w:pPr>
        <w:pStyle w:val="NoSpacing"/>
        <w:numPr>
          <w:ilvl w:val="0"/>
          <w:numId w:val="1"/>
        </w:numPr>
        <w:ind w:left="360"/>
        <w:rPr>
          <w:rFonts w:ascii="Arial" w:hAnsi="Arial" w:cs="Arial"/>
          <w:sz w:val="20"/>
          <w:szCs w:val="20"/>
        </w:rPr>
      </w:pPr>
      <w:r w:rsidRPr="004A5937">
        <w:rPr>
          <w:rFonts w:ascii="Arial" w:hAnsi="Arial" w:cs="Arial"/>
          <w:sz w:val="20"/>
          <w:szCs w:val="20"/>
        </w:rPr>
        <w:t>The purpose of this policy is to ensure operational expenses are covered for the unreimbursed programs, so that we may continue to provide these services to our patrons.</w:t>
      </w:r>
    </w:p>
    <w:p w14:paraId="4B74BD38" w14:textId="77777777" w:rsidR="004130E2" w:rsidRPr="004A5937" w:rsidRDefault="004130E2" w:rsidP="004130E2">
      <w:pPr>
        <w:pStyle w:val="NoSpacing"/>
        <w:rPr>
          <w:rFonts w:ascii="Arial" w:hAnsi="Arial" w:cs="Arial"/>
          <w:sz w:val="10"/>
          <w:szCs w:val="10"/>
        </w:rPr>
      </w:pPr>
    </w:p>
    <w:p w14:paraId="4B74BD39" w14:textId="77777777" w:rsidR="004130E2" w:rsidRPr="004A5937" w:rsidRDefault="004130E2" w:rsidP="004130E2">
      <w:pPr>
        <w:pStyle w:val="NoSpacing"/>
        <w:numPr>
          <w:ilvl w:val="0"/>
          <w:numId w:val="1"/>
        </w:numPr>
        <w:ind w:left="360"/>
        <w:rPr>
          <w:rFonts w:ascii="Arial" w:hAnsi="Arial" w:cs="Arial"/>
          <w:b/>
          <w:sz w:val="20"/>
          <w:szCs w:val="20"/>
        </w:rPr>
      </w:pPr>
      <w:r w:rsidRPr="004A5937">
        <w:rPr>
          <w:rFonts w:ascii="Arial" w:hAnsi="Arial" w:cs="Arial"/>
          <w:b/>
          <w:sz w:val="20"/>
          <w:szCs w:val="20"/>
        </w:rPr>
        <w:t>ALL FORT RUCKER AQUATICS FACILITIES MUST AND WILL BE CLOSED IN THE EVENT OF INCLEMENT WEATHER!</w:t>
      </w:r>
    </w:p>
    <w:p w14:paraId="4B74BD3A" w14:textId="77777777" w:rsidR="004130E2" w:rsidRPr="004A5937" w:rsidRDefault="004130E2" w:rsidP="004130E2">
      <w:pPr>
        <w:pStyle w:val="NoSpacing"/>
        <w:rPr>
          <w:rFonts w:ascii="Arial" w:hAnsi="Arial" w:cs="Arial"/>
          <w:sz w:val="10"/>
          <w:szCs w:val="10"/>
        </w:rPr>
      </w:pPr>
    </w:p>
    <w:p w14:paraId="4B74BD3B" w14:textId="77777777" w:rsidR="004130E2" w:rsidRPr="004A5937" w:rsidRDefault="004130E2" w:rsidP="004130E2">
      <w:pPr>
        <w:pStyle w:val="NoSpacing"/>
        <w:numPr>
          <w:ilvl w:val="0"/>
          <w:numId w:val="1"/>
        </w:numPr>
        <w:ind w:left="360"/>
        <w:rPr>
          <w:rFonts w:ascii="Arial" w:hAnsi="Arial" w:cs="Arial"/>
          <w:sz w:val="20"/>
          <w:szCs w:val="20"/>
        </w:rPr>
      </w:pPr>
      <w:r w:rsidRPr="004A5937">
        <w:rPr>
          <w:rFonts w:ascii="Arial" w:hAnsi="Arial" w:cs="Arial"/>
          <w:sz w:val="20"/>
          <w:szCs w:val="20"/>
        </w:rPr>
        <w:t>All requests for refunds must be submitted in writing or in an e-mail to the Aquatics Director for records purposes. Refunds will NOT be given without a written request made!</w:t>
      </w:r>
    </w:p>
    <w:p w14:paraId="4B74BD3C" w14:textId="77777777" w:rsidR="004130E2" w:rsidRPr="004A5937" w:rsidRDefault="004130E2" w:rsidP="004130E2">
      <w:pPr>
        <w:pStyle w:val="NoSpacing"/>
        <w:rPr>
          <w:rFonts w:ascii="Arial" w:hAnsi="Arial" w:cs="Arial"/>
          <w:sz w:val="10"/>
          <w:szCs w:val="10"/>
        </w:rPr>
      </w:pPr>
    </w:p>
    <w:p w14:paraId="4B74BD3D" w14:textId="77777777" w:rsidR="004130E2" w:rsidRPr="004A5937" w:rsidRDefault="004130E2" w:rsidP="004130E2">
      <w:pPr>
        <w:pStyle w:val="NoSpacing"/>
        <w:numPr>
          <w:ilvl w:val="0"/>
          <w:numId w:val="1"/>
        </w:numPr>
        <w:ind w:left="360"/>
        <w:rPr>
          <w:rFonts w:ascii="Arial" w:hAnsi="Arial" w:cs="Arial"/>
          <w:sz w:val="20"/>
          <w:szCs w:val="20"/>
        </w:rPr>
      </w:pPr>
      <w:r w:rsidRPr="004A5937">
        <w:rPr>
          <w:rFonts w:ascii="Arial" w:hAnsi="Arial" w:cs="Arial"/>
          <w:sz w:val="20"/>
          <w:szCs w:val="20"/>
        </w:rPr>
        <w:t>Any refunds provided MUST be requested by Sports, Fitness and Aquatics Management through our Support Services Division (SSD) and subsequently throug</w:t>
      </w:r>
      <w:r>
        <w:rPr>
          <w:rFonts w:ascii="Arial" w:hAnsi="Arial" w:cs="Arial"/>
          <w:sz w:val="20"/>
          <w:szCs w:val="20"/>
        </w:rPr>
        <w:t xml:space="preserve">h the Department </w:t>
      </w:r>
      <w:r w:rsidRPr="004A5937">
        <w:rPr>
          <w:rFonts w:ascii="Arial" w:hAnsi="Arial" w:cs="Arial"/>
          <w:sz w:val="20"/>
          <w:szCs w:val="20"/>
        </w:rPr>
        <w:t>o</w:t>
      </w:r>
      <w:r>
        <w:rPr>
          <w:rFonts w:ascii="Arial" w:hAnsi="Arial" w:cs="Arial"/>
          <w:sz w:val="20"/>
          <w:szCs w:val="20"/>
        </w:rPr>
        <w:t xml:space="preserve">f </w:t>
      </w:r>
      <w:r w:rsidRPr="004A5937">
        <w:rPr>
          <w:rFonts w:ascii="Arial" w:hAnsi="Arial" w:cs="Arial"/>
          <w:sz w:val="20"/>
          <w:szCs w:val="20"/>
        </w:rPr>
        <w:t>D</w:t>
      </w:r>
      <w:r>
        <w:rPr>
          <w:rFonts w:ascii="Arial" w:hAnsi="Arial" w:cs="Arial"/>
          <w:sz w:val="20"/>
          <w:szCs w:val="20"/>
        </w:rPr>
        <w:t>efense</w:t>
      </w:r>
      <w:r w:rsidRPr="004A5937">
        <w:rPr>
          <w:rFonts w:ascii="Arial" w:hAnsi="Arial" w:cs="Arial"/>
          <w:sz w:val="20"/>
          <w:szCs w:val="20"/>
        </w:rPr>
        <w:t xml:space="preserve">’s </w:t>
      </w:r>
      <w:r>
        <w:rPr>
          <w:rFonts w:ascii="Arial" w:hAnsi="Arial" w:cs="Arial"/>
          <w:sz w:val="20"/>
          <w:szCs w:val="20"/>
        </w:rPr>
        <w:t xml:space="preserve">(DoD) </w:t>
      </w:r>
      <w:r w:rsidRPr="004A5937">
        <w:rPr>
          <w:rFonts w:ascii="Arial" w:hAnsi="Arial" w:cs="Arial"/>
          <w:sz w:val="20"/>
          <w:szCs w:val="20"/>
        </w:rPr>
        <w:t>Finance and Accounting Service. Refunds should be available at the Front Desk of the Fort Rucker Physical Fitness Center (PFC) on Andrews Avenue approximately TWO WEEKS from the request date unless otherwise notified via e-mail. It is the requestor’s responsibility to retrieve refund checks from the PFC. Upon written request, refunds may be delivered via postal service by written request.</w:t>
      </w:r>
    </w:p>
    <w:p w14:paraId="4B74BD3E" w14:textId="77777777" w:rsidR="004130E2" w:rsidRPr="004A5937" w:rsidRDefault="004130E2" w:rsidP="004130E2">
      <w:pPr>
        <w:pStyle w:val="NoSpacing"/>
        <w:rPr>
          <w:rFonts w:ascii="Arial" w:hAnsi="Arial" w:cs="Arial"/>
          <w:sz w:val="10"/>
          <w:szCs w:val="10"/>
        </w:rPr>
      </w:pPr>
    </w:p>
    <w:p w14:paraId="4B74BD3F" w14:textId="77777777" w:rsidR="004130E2" w:rsidRDefault="004130E2" w:rsidP="004130E2">
      <w:pPr>
        <w:pStyle w:val="NoSpacing"/>
        <w:numPr>
          <w:ilvl w:val="0"/>
          <w:numId w:val="1"/>
        </w:numPr>
        <w:ind w:left="360"/>
        <w:rPr>
          <w:rFonts w:ascii="Arial" w:hAnsi="Arial" w:cs="Arial"/>
          <w:sz w:val="20"/>
          <w:szCs w:val="20"/>
        </w:rPr>
      </w:pPr>
      <w:r w:rsidRPr="004A5937">
        <w:rPr>
          <w:rFonts w:ascii="Arial" w:hAnsi="Arial" w:cs="Arial"/>
          <w:sz w:val="20"/>
          <w:szCs w:val="20"/>
        </w:rPr>
        <w:t>In all cases where a refund is available, patrons will have the option to have their balance forwarded towards a future course or reservation. In cases where only a partial refund is available, only the partial refund may be forwarded towards a future course or reservation. This is still considered a refund and the same protocols and time frames for informing the Aquatics Director apply.</w:t>
      </w:r>
    </w:p>
    <w:p w14:paraId="4B74BD40" w14:textId="77777777" w:rsidR="004130E2" w:rsidRDefault="004130E2" w:rsidP="004130E2">
      <w:pPr>
        <w:spacing w:after="0"/>
        <w:jc w:val="center"/>
        <w:rPr>
          <w:b/>
          <w:sz w:val="24"/>
        </w:rPr>
      </w:pPr>
    </w:p>
    <w:p w14:paraId="4B74BD41" w14:textId="77777777" w:rsidR="004130E2" w:rsidRPr="004130E2" w:rsidRDefault="004130E2" w:rsidP="004130E2">
      <w:pPr>
        <w:spacing w:after="0"/>
        <w:jc w:val="center"/>
        <w:rPr>
          <w:b/>
          <w:sz w:val="24"/>
        </w:rPr>
      </w:pPr>
      <w:r w:rsidRPr="004130E2">
        <w:rPr>
          <w:b/>
          <w:sz w:val="24"/>
        </w:rPr>
        <w:t>Forfeitures</w:t>
      </w:r>
    </w:p>
    <w:p w14:paraId="4B74BD42" w14:textId="77777777" w:rsidR="004130E2" w:rsidRDefault="004130E2" w:rsidP="004130E2">
      <w:pPr>
        <w:pStyle w:val="NoSpacing"/>
        <w:rPr>
          <w:rFonts w:ascii="Arial" w:hAnsi="Arial" w:cs="Arial"/>
          <w:sz w:val="20"/>
          <w:szCs w:val="20"/>
        </w:rPr>
      </w:pPr>
      <w:r w:rsidRPr="004A5937">
        <w:rPr>
          <w:rFonts w:ascii="Arial" w:hAnsi="Arial" w:cs="Arial"/>
          <w:sz w:val="20"/>
          <w:szCs w:val="20"/>
        </w:rPr>
        <w:t xml:space="preserve">Any valid refund request must be made within 30 days of the instance for which a refund is being requested. For courses, it would be the first day of the course, for rentals this is the scheduled event date. Once 30 days have passed the refund </w:t>
      </w:r>
      <w:proofErr w:type="gramStart"/>
      <w:r w:rsidRPr="004A5937">
        <w:rPr>
          <w:rFonts w:ascii="Arial" w:hAnsi="Arial" w:cs="Arial"/>
          <w:sz w:val="20"/>
          <w:szCs w:val="20"/>
        </w:rPr>
        <w:t>is considered to be</w:t>
      </w:r>
      <w:proofErr w:type="gramEnd"/>
      <w:r w:rsidRPr="004A5937">
        <w:rPr>
          <w:rFonts w:ascii="Arial" w:hAnsi="Arial" w:cs="Arial"/>
          <w:sz w:val="20"/>
          <w:szCs w:val="20"/>
        </w:rPr>
        <w:t xml:space="preserve"> forfeited. Refund checks are typically valid for a period of approximately 6 months. Checks will NOT be reissued if not claimed, deposited, cashed, </w:t>
      </w:r>
      <w:proofErr w:type="spellStart"/>
      <w:r w:rsidRPr="004A5937">
        <w:rPr>
          <w:rFonts w:ascii="Arial" w:hAnsi="Arial" w:cs="Arial"/>
          <w:sz w:val="20"/>
          <w:szCs w:val="20"/>
        </w:rPr>
        <w:t>etc</w:t>
      </w:r>
      <w:proofErr w:type="spellEnd"/>
      <w:r w:rsidRPr="004A5937">
        <w:rPr>
          <w:rFonts w:ascii="Arial" w:hAnsi="Arial" w:cs="Arial"/>
          <w:sz w:val="20"/>
          <w:szCs w:val="20"/>
        </w:rPr>
        <w:t>, within this time frame and will be considered forfeited</w:t>
      </w:r>
      <w:r>
        <w:rPr>
          <w:rFonts w:ascii="Arial" w:hAnsi="Arial" w:cs="Arial"/>
          <w:sz w:val="20"/>
          <w:szCs w:val="20"/>
        </w:rPr>
        <w:t>.</w:t>
      </w:r>
    </w:p>
    <w:p w14:paraId="4B74BD43" w14:textId="77777777" w:rsidR="004130E2" w:rsidRDefault="004130E2" w:rsidP="004130E2">
      <w:pPr>
        <w:spacing w:after="0"/>
        <w:jc w:val="center"/>
        <w:rPr>
          <w:b/>
          <w:sz w:val="24"/>
        </w:rPr>
      </w:pPr>
    </w:p>
    <w:p w14:paraId="4B74BD44" w14:textId="77777777" w:rsidR="004130E2" w:rsidRPr="004130E2" w:rsidRDefault="004130E2" w:rsidP="004130E2">
      <w:pPr>
        <w:spacing w:after="0"/>
        <w:jc w:val="center"/>
        <w:rPr>
          <w:b/>
          <w:sz w:val="24"/>
        </w:rPr>
      </w:pPr>
      <w:r w:rsidRPr="004130E2">
        <w:rPr>
          <w:b/>
          <w:sz w:val="24"/>
        </w:rPr>
        <w:t>Aquatic Courses</w:t>
      </w:r>
    </w:p>
    <w:p w14:paraId="4B74BD45" w14:textId="77777777" w:rsidR="004130E2" w:rsidRDefault="004130E2" w:rsidP="004130E2">
      <w:pPr>
        <w:pStyle w:val="NoSpacing"/>
        <w:rPr>
          <w:rFonts w:ascii="Arial" w:hAnsi="Arial" w:cs="Arial"/>
          <w:sz w:val="20"/>
          <w:szCs w:val="20"/>
        </w:rPr>
      </w:pPr>
      <w:r>
        <w:rPr>
          <w:rFonts w:ascii="Arial" w:hAnsi="Arial" w:cs="Arial"/>
          <w:sz w:val="20"/>
          <w:szCs w:val="20"/>
        </w:rPr>
        <w:t xml:space="preserve">A full refund is authorized for cancellations made at least 48 hours in advance of the first day and/or of the course, so that adequate staff scheduling and/or course cancellations due to lack of participants may be made. For cancellations made with less than 48 hours advance notice, a 75% refund is authorized. When course requiring the pool are canceled due to inclement weather or maintenance issues, make-up lessons will be rescheduled on date(s) compatible with both instructor and participant schedules. Once a course has begun, refunds are NOT authorized due to inability to complete/pass a course; however, the same course may be taken </w:t>
      </w:r>
      <w:proofErr w:type="gramStart"/>
      <w:r>
        <w:rPr>
          <w:rFonts w:ascii="Arial" w:hAnsi="Arial" w:cs="Arial"/>
          <w:sz w:val="20"/>
          <w:szCs w:val="20"/>
        </w:rPr>
        <w:t>at a later date</w:t>
      </w:r>
      <w:proofErr w:type="gramEnd"/>
      <w:r>
        <w:rPr>
          <w:rFonts w:ascii="Arial" w:hAnsi="Arial" w:cs="Arial"/>
          <w:sz w:val="20"/>
          <w:szCs w:val="20"/>
        </w:rPr>
        <w:t xml:space="preserve"> with a 50% discount. If a course cannot be completed due to a medical related issue for which proper physician documentation can be provided, a 75% refund is authorized or may be forwarded towards a future course.</w:t>
      </w:r>
    </w:p>
    <w:p w14:paraId="4B74BD46" w14:textId="77777777" w:rsidR="004130E2" w:rsidRPr="0053328D" w:rsidRDefault="004130E2" w:rsidP="004130E2">
      <w:pPr>
        <w:spacing w:after="0"/>
        <w:jc w:val="center"/>
        <w:rPr>
          <w:b/>
        </w:rPr>
      </w:pPr>
    </w:p>
    <w:sectPr w:rsidR="004130E2" w:rsidRPr="0053328D" w:rsidSect="00FE1D3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2794D"/>
    <w:multiLevelType w:val="hybridMultilevel"/>
    <w:tmpl w:val="C400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80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B6"/>
    <w:rsid w:val="00047DB6"/>
    <w:rsid w:val="00053C9F"/>
    <w:rsid w:val="00074B25"/>
    <w:rsid w:val="000F61D9"/>
    <w:rsid w:val="00105219"/>
    <w:rsid w:val="00175E03"/>
    <w:rsid w:val="001829D9"/>
    <w:rsid w:val="001A7A2F"/>
    <w:rsid w:val="001A7F1C"/>
    <w:rsid w:val="001B10F6"/>
    <w:rsid w:val="001C392D"/>
    <w:rsid w:val="001D46AE"/>
    <w:rsid w:val="001D6718"/>
    <w:rsid w:val="002A6051"/>
    <w:rsid w:val="002F0816"/>
    <w:rsid w:val="0030741D"/>
    <w:rsid w:val="003568DD"/>
    <w:rsid w:val="00361D22"/>
    <w:rsid w:val="003902B4"/>
    <w:rsid w:val="00397BAE"/>
    <w:rsid w:val="004130E2"/>
    <w:rsid w:val="00415830"/>
    <w:rsid w:val="00425AFB"/>
    <w:rsid w:val="004472E1"/>
    <w:rsid w:val="00454EA6"/>
    <w:rsid w:val="0049475B"/>
    <w:rsid w:val="00510A81"/>
    <w:rsid w:val="005256E0"/>
    <w:rsid w:val="0053328D"/>
    <w:rsid w:val="005626B0"/>
    <w:rsid w:val="005D30D2"/>
    <w:rsid w:val="00600391"/>
    <w:rsid w:val="006244C3"/>
    <w:rsid w:val="006411C0"/>
    <w:rsid w:val="00680841"/>
    <w:rsid w:val="006829AA"/>
    <w:rsid w:val="006C73B6"/>
    <w:rsid w:val="006D37EA"/>
    <w:rsid w:val="006F5A39"/>
    <w:rsid w:val="007B0C30"/>
    <w:rsid w:val="007F4586"/>
    <w:rsid w:val="00810AAB"/>
    <w:rsid w:val="00850D3E"/>
    <w:rsid w:val="008536AF"/>
    <w:rsid w:val="0086479F"/>
    <w:rsid w:val="008B2DCA"/>
    <w:rsid w:val="00943F6C"/>
    <w:rsid w:val="00963A9F"/>
    <w:rsid w:val="0096779C"/>
    <w:rsid w:val="00AA18CF"/>
    <w:rsid w:val="00AA7F08"/>
    <w:rsid w:val="00AE208F"/>
    <w:rsid w:val="00B54B52"/>
    <w:rsid w:val="00B7200C"/>
    <w:rsid w:val="00B76BB1"/>
    <w:rsid w:val="00BA3C84"/>
    <w:rsid w:val="00C35486"/>
    <w:rsid w:val="00C547C7"/>
    <w:rsid w:val="00C70710"/>
    <w:rsid w:val="00C73954"/>
    <w:rsid w:val="00CC153F"/>
    <w:rsid w:val="00CF40DE"/>
    <w:rsid w:val="00D056B4"/>
    <w:rsid w:val="00D06E1E"/>
    <w:rsid w:val="00D27377"/>
    <w:rsid w:val="00DD2572"/>
    <w:rsid w:val="00DF04A3"/>
    <w:rsid w:val="00E81797"/>
    <w:rsid w:val="00EA24A4"/>
    <w:rsid w:val="00EA43F5"/>
    <w:rsid w:val="00F24D84"/>
    <w:rsid w:val="00F837AC"/>
    <w:rsid w:val="00FC1D84"/>
    <w:rsid w:val="00FD2B22"/>
    <w:rsid w:val="00FE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BD12"/>
  <w15:chartTrackingRefBased/>
  <w15:docId w15:val="{8131F1B0-4C99-4ABC-894E-AECCCA28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A2F"/>
    <w:rPr>
      <w:rFonts w:ascii="Segoe UI" w:hAnsi="Segoe UI" w:cs="Segoe UI"/>
      <w:sz w:val="18"/>
      <w:szCs w:val="18"/>
    </w:rPr>
  </w:style>
  <w:style w:type="paragraph" w:styleId="NoSpacing">
    <w:name w:val="No Spacing"/>
    <w:uiPriority w:val="1"/>
    <w:qFormat/>
    <w:rsid w:val="004130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5640132ED0A44B93FB5B356DB2D954" ma:contentTypeVersion="16" ma:contentTypeDescription="Create a new document." ma:contentTypeScope="" ma:versionID="a6ed8ab879d35e0dd67a8b9217bb1441">
  <xsd:schema xmlns:xsd="http://www.w3.org/2001/XMLSchema" xmlns:xs="http://www.w3.org/2001/XMLSchema" xmlns:p="http://schemas.microsoft.com/office/2006/metadata/properties" xmlns:ns1="http://schemas.microsoft.com/sharepoint/v3" xmlns:ns2="2cfd04d2-734d-4176-b68e-10a531948e5e" xmlns:ns3="a36221e6-6dab-468c-8797-753c1e74b014" targetNamespace="http://schemas.microsoft.com/office/2006/metadata/properties" ma:root="true" ma:fieldsID="626bf95e554d2a3395fd786d21e1b891" ns1:_="" ns2:_="" ns3:_="">
    <xsd:import namespace="http://schemas.microsoft.com/sharepoint/v3"/>
    <xsd:import namespace="2cfd04d2-734d-4176-b68e-10a531948e5e"/>
    <xsd:import namespace="a36221e6-6dab-468c-8797-753c1e74b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d04d2-734d-4176-b68e-10a531948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221e6-6dab-468c-8797-753c1e74b01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89a45e-b8a8-41cc-a84a-dd5c33d97d99}" ma:internalName="TaxCatchAll" ma:showField="CatchAllData" ma:web="a36221e6-6dab-468c-8797-753c1e74b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6221e6-6dab-468c-8797-753c1e74b014" xsi:nil="true"/>
    <_ip_UnifiedCompliancePolicyUIAction xmlns="http://schemas.microsoft.com/sharepoint/v3" xsi:nil="true"/>
    <lcf76f155ced4ddcb4097134ff3c332f xmlns="2cfd04d2-734d-4176-b68e-10a531948e5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75C7B7D-A2E1-4C0A-AACC-E425C0D0DD17}">
  <ds:schemaRefs>
    <ds:schemaRef ds:uri="http://schemas.openxmlformats.org/officeDocument/2006/bibliography"/>
  </ds:schemaRefs>
</ds:datastoreItem>
</file>

<file path=customXml/itemProps2.xml><?xml version="1.0" encoding="utf-8"?>
<ds:datastoreItem xmlns:ds="http://schemas.openxmlformats.org/officeDocument/2006/customXml" ds:itemID="{0604A52E-C53B-4306-8CB1-431881FB3C09}"/>
</file>

<file path=customXml/itemProps3.xml><?xml version="1.0" encoding="utf-8"?>
<ds:datastoreItem xmlns:ds="http://schemas.openxmlformats.org/officeDocument/2006/customXml" ds:itemID="{671FF949-BC18-40CE-B7F3-725EA511B1D1}"/>
</file>

<file path=customXml/itemProps4.xml><?xml version="1.0" encoding="utf-8"?>
<ds:datastoreItem xmlns:ds="http://schemas.openxmlformats.org/officeDocument/2006/customXml" ds:itemID="{D7BC42FC-62EF-4FD7-B8C1-96A54A26CB8A}"/>
</file>

<file path=docProps/app.xml><?xml version="1.0" encoding="utf-8"?>
<Properties xmlns="http://schemas.openxmlformats.org/officeDocument/2006/extended-properties" xmlns:vt="http://schemas.openxmlformats.org/officeDocument/2006/docPropsVTypes">
  <Template>Normal</Template>
  <TotalTime>5</TotalTime>
  <Pages>2</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Ryan M CIV USA</dc:creator>
  <cp:keywords/>
  <dc:description/>
  <cp:lastModifiedBy>Moser, Tamara K CIV USARMY IMCOM (USA)</cp:lastModifiedBy>
  <cp:revision>2</cp:revision>
  <cp:lastPrinted>2022-08-24T17:31:00Z</cp:lastPrinted>
  <dcterms:created xsi:type="dcterms:W3CDTF">2024-11-26T15:58:00Z</dcterms:created>
  <dcterms:modified xsi:type="dcterms:W3CDTF">2024-11-26T15:58:00Z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0x010100C15640132ED0A44B93FB5B356DB2D954</vt:lpwstr>
  </property>
</Properties>
</file>